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00B4" w14:textId="109A69EE" w:rsidR="00350781" w:rsidRPr="00350781" w:rsidRDefault="00B43E7B" w:rsidP="00350781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bookmarkStart w:id="0" w:name="_Hlk201063874"/>
      <w:r>
        <w:rPr>
          <w:rFonts w:ascii="宋体" w:eastAsia="宋体" w:hAnsi="宋体" w:hint="eastAsia"/>
          <w:b/>
          <w:bCs/>
          <w:sz w:val="44"/>
          <w:szCs w:val="44"/>
        </w:rPr>
        <w:t>卫星信号转发测试设备</w:t>
      </w:r>
      <w:bookmarkEnd w:id="0"/>
      <w:r w:rsidR="009E64F0">
        <w:rPr>
          <w:rFonts w:ascii="宋体" w:eastAsia="宋体" w:hAnsi="宋体" w:hint="eastAsia"/>
          <w:b/>
          <w:bCs/>
          <w:sz w:val="44"/>
          <w:szCs w:val="44"/>
        </w:rPr>
        <w:t>技术文本</w:t>
      </w:r>
    </w:p>
    <w:p w14:paraId="723481C5" w14:textId="77777777" w:rsidR="009E64F0" w:rsidRPr="00200B56" w:rsidRDefault="009E64F0" w:rsidP="00024034">
      <w:pPr>
        <w:pStyle w:val="1"/>
        <w:numPr>
          <w:ilvl w:val="0"/>
          <w:numId w:val="4"/>
        </w:numPr>
        <w:tabs>
          <w:tab w:val="num" w:pos="432"/>
        </w:tabs>
        <w:spacing w:before="0" w:after="0" w:line="560" w:lineRule="exact"/>
        <w:ind w:left="913" w:hanging="913"/>
        <w:rPr>
          <w:sz w:val="32"/>
          <w:szCs w:val="15"/>
        </w:rPr>
      </w:pPr>
      <w:bookmarkStart w:id="1" w:name="OLE_LINK3"/>
      <w:r w:rsidRPr="00200B56">
        <w:rPr>
          <w:rFonts w:hint="eastAsia"/>
          <w:sz w:val="32"/>
          <w:szCs w:val="15"/>
        </w:rPr>
        <w:t>技术指标</w:t>
      </w:r>
    </w:p>
    <w:p w14:paraId="2313BEAC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1、分体式转发器；支持GNSS、北斗、天通、铱星卫星信号转发；</w:t>
      </w:r>
    </w:p>
    <w:p w14:paraId="12CA39C9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2、工作频率覆盖GPS、BDS、GLONASS和Galileo等全频段；</w:t>
      </w:r>
    </w:p>
    <w:p w14:paraId="6A34339B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3、GNSS工作频率：GPS L1/L2/L5;BDS B1/B2/B3;GLONASS G1/G2;Galileo E1/E5 (L-Band可选)；</w:t>
      </w:r>
    </w:p>
    <w:p w14:paraId="4FD3A3EB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4、北斗信号接收</w:t>
      </w:r>
      <w:proofErr w:type="gramStart"/>
      <w:r w:rsidRPr="00B43E7B">
        <w:rPr>
          <w:rFonts w:ascii="宋体" w:eastAsia="宋体" w:hAnsi="宋体" w:hint="eastAsia"/>
          <w:sz w:val="28"/>
          <w:szCs w:val="28"/>
        </w:rPr>
        <w:t>北二北三</w:t>
      </w:r>
      <w:proofErr w:type="gramEnd"/>
      <w:r w:rsidRPr="00B43E7B">
        <w:rPr>
          <w:rFonts w:ascii="宋体" w:eastAsia="宋体" w:hAnsi="宋体" w:hint="eastAsia"/>
          <w:sz w:val="28"/>
          <w:szCs w:val="28"/>
        </w:rPr>
        <w:t>频段S，发射频段覆盖Lf0~Lf4；</w:t>
      </w:r>
    </w:p>
    <w:p w14:paraId="296A7C15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5、天通接收频率2170-2200MHz、发射频率：1980-2010MHz；</w:t>
      </w:r>
    </w:p>
    <w:p w14:paraId="725235E8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6、铱星工作频率：1616-1626.5MHZ；</w:t>
      </w:r>
    </w:p>
    <w:p w14:paraId="0ED153BB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7、信号覆盖范围：≥30m；</w:t>
      </w:r>
    </w:p>
    <w:p w14:paraId="2023F51E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8、供电电压:电压220V；</w:t>
      </w:r>
    </w:p>
    <w:p w14:paraId="13977C62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9、输出阻抗：50Ω；</w:t>
      </w:r>
    </w:p>
    <w:p w14:paraId="41C3BD58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10、水平面覆盖角度：360°；</w:t>
      </w:r>
    </w:p>
    <w:p w14:paraId="765E0154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11、输入输出驻波比：≤2.0；</w:t>
      </w:r>
    </w:p>
    <w:p w14:paraId="54FBCEE6" w14:textId="77777777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12、带内平坦度：±3dB；</w:t>
      </w:r>
    </w:p>
    <w:p w14:paraId="274C9C02" w14:textId="0F65F1D9" w:rsidR="00B43E7B" w:rsidRDefault="00B43E7B" w:rsidP="00024034">
      <w:pPr>
        <w:spacing w:line="560" w:lineRule="exact"/>
        <w:rPr>
          <w:rFonts w:ascii="宋体" w:eastAsia="宋体" w:hAnsi="宋体"/>
          <w:sz w:val="28"/>
          <w:szCs w:val="28"/>
        </w:rPr>
      </w:pPr>
      <w:r w:rsidRPr="00B43E7B">
        <w:rPr>
          <w:rFonts w:ascii="宋体" w:eastAsia="宋体" w:hAnsi="宋体" w:hint="eastAsia"/>
          <w:sz w:val="28"/>
          <w:szCs w:val="28"/>
        </w:rPr>
        <w:t>13、接头方式：TNC-K。</w:t>
      </w:r>
    </w:p>
    <w:p w14:paraId="064B851F" w14:textId="77777777" w:rsidR="009E64F0" w:rsidRPr="00200B56" w:rsidRDefault="009E64F0" w:rsidP="00024034">
      <w:pPr>
        <w:pStyle w:val="1"/>
        <w:numPr>
          <w:ilvl w:val="0"/>
          <w:numId w:val="4"/>
        </w:numPr>
        <w:spacing w:before="0" w:after="0" w:line="560" w:lineRule="exact"/>
        <w:ind w:left="913" w:hanging="913"/>
        <w:rPr>
          <w:sz w:val="32"/>
          <w:szCs w:val="15"/>
        </w:rPr>
      </w:pPr>
      <w:bookmarkStart w:id="2" w:name="_Toc34729485"/>
      <w:bookmarkEnd w:id="1"/>
      <w:r w:rsidRPr="00200B56">
        <w:rPr>
          <w:sz w:val="32"/>
          <w:szCs w:val="15"/>
        </w:rPr>
        <w:t>数量（台</w:t>
      </w:r>
      <w:r w:rsidRPr="00200B56">
        <w:rPr>
          <w:sz w:val="32"/>
          <w:szCs w:val="15"/>
        </w:rPr>
        <w:t>/</w:t>
      </w:r>
      <w:r w:rsidRPr="00200B56">
        <w:rPr>
          <w:sz w:val="32"/>
          <w:szCs w:val="15"/>
        </w:rPr>
        <w:t>套）</w:t>
      </w:r>
      <w:bookmarkEnd w:id="2"/>
    </w:p>
    <w:p w14:paraId="54CDE6A6" w14:textId="3F866B65" w:rsidR="009E64F0" w:rsidRPr="009E64F0" w:rsidRDefault="00B43E7B" w:rsidP="00024034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3" w:name="begin4"/>
      <w:bookmarkEnd w:id="3"/>
      <w:r w:rsidRPr="00B43E7B">
        <w:rPr>
          <w:rFonts w:ascii="宋体" w:eastAsia="宋体" w:hAnsi="宋体" w:hint="eastAsia"/>
          <w:sz w:val="28"/>
          <w:szCs w:val="28"/>
        </w:rPr>
        <w:t>卫星信号转发测试设备</w:t>
      </w:r>
      <w:r w:rsidR="009E64F0">
        <w:rPr>
          <w:rFonts w:ascii="宋体" w:eastAsia="宋体" w:hAnsi="宋体" w:hint="eastAsia"/>
          <w:sz w:val="28"/>
          <w:szCs w:val="28"/>
        </w:rPr>
        <w:t>1台。</w:t>
      </w:r>
    </w:p>
    <w:p w14:paraId="055DFEBD" w14:textId="77777777" w:rsidR="009E64F0" w:rsidRPr="006766F3" w:rsidRDefault="009E64F0" w:rsidP="00024034">
      <w:pPr>
        <w:pStyle w:val="1"/>
        <w:numPr>
          <w:ilvl w:val="0"/>
          <w:numId w:val="4"/>
        </w:numPr>
        <w:tabs>
          <w:tab w:val="num" w:pos="432"/>
        </w:tabs>
        <w:spacing w:before="0" w:after="0" w:line="560" w:lineRule="exact"/>
        <w:ind w:left="913" w:hanging="913"/>
        <w:rPr>
          <w:sz w:val="32"/>
          <w:szCs w:val="15"/>
        </w:rPr>
      </w:pPr>
      <w:r w:rsidRPr="006766F3">
        <w:rPr>
          <w:rFonts w:hint="eastAsia"/>
          <w:sz w:val="32"/>
          <w:szCs w:val="15"/>
        </w:rPr>
        <w:t>售后服务</w:t>
      </w:r>
    </w:p>
    <w:p w14:paraId="02024279" w14:textId="77777777" w:rsidR="009E64F0" w:rsidRPr="009E64F0" w:rsidRDefault="009E64F0" w:rsidP="00024034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E64F0">
        <w:rPr>
          <w:rFonts w:ascii="宋体" w:eastAsia="宋体" w:hAnsi="宋体" w:hint="eastAsia"/>
          <w:sz w:val="28"/>
          <w:szCs w:val="28"/>
        </w:rPr>
        <w:t>保修1年。</w:t>
      </w:r>
    </w:p>
    <w:p w14:paraId="2BBCDD12" w14:textId="77777777" w:rsidR="009E64F0" w:rsidRPr="006766F3" w:rsidRDefault="009E64F0" w:rsidP="00024034">
      <w:pPr>
        <w:pStyle w:val="1"/>
        <w:numPr>
          <w:ilvl w:val="0"/>
          <w:numId w:val="4"/>
        </w:numPr>
        <w:tabs>
          <w:tab w:val="num" w:pos="432"/>
        </w:tabs>
        <w:spacing w:before="0" w:after="0" w:line="560" w:lineRule="exact"/>
        <w:ind w:left="913" w:hanging="913"/>
        <w:rPr>
          <w:sz w:val="32"/>
          <w:szCs w:val="15"/>
        </w:rPr>
      </w:pPr>
      <w:bookmarkStart w:id="4" w:name="_Toc34729486"/>
      <w:r w:rsidRPr="006766F3">
        <w:rPr>
          <w:sz w:val="32"/>
          <w:szCs w:val="15"/>
        </w:rPr>
        <w:t>到货</w:t>
      </w:r>
      <w:r w:rsidRPr="006766F3">
        <w:rPr>
          <w:rFonts w:hint="eastAsia"/>
          <w:sz w:val="32"/>
          <w:szCs w:val="15"/>
        </w:rPr>
        <w:t>时间</w:t>
      </w:r>
      <w:bookmarkEnd w:id="4"/>
    </w:p>
    <w:p w14:paraId="0779CF77" w14:textId="65AA1A0B" w:rsidR="009E64F0" w:rsidRPr="009E64F0" w:rsidRDefault="009E64F0" w:rsidP="00024034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5" w:name="begin5"/>
      <w:bookmarkEnd w:id="5"/>
      <w:r w:rsidRPr="009E64F0">
        <w:rPr>
          <w:rFonts w:ascii="宋体" w:eastAsia="宋体" w:hAnsi="宋体" w:hint="eastAsia"/>
          <w:sz w:val="28"/>
          <w:szCs w:val="28"/>
        </w:rPr>
        <w:t>签订合同后</w:t>
      </w:r>
      <w:r w:rsidR="00B43E7B">
        <w:rPr>
          <w:rFonts w:ascii="宋体" w:eastAsia="宋体" w:hAnsi="宋体" w:hint="eastAsia"/>
          <w:sz w:val="28"/>
          <w:szCs w:val="28"/>
        </w:rPr>
        <w:t>1</w:t>
      </w:r>
      <w:r w:rsidRPr="009E64F0">
        <w:rPr>
          <w:rFonts w:ascii="宋体" w:eastAsia="宋体" w:hAnsi="宋体" w:hint="eastAsia"/>
          <w:sz w:val="28"/>
          <w:szCs w:val="28"/>
        </w:rPr>
        <w:t>个月</w:t>
      </w:r>
      <w:bookmarkStart w:id="6" w:name="end5"/>
      <w:bookmarkEnd w:id="6"/>
      <w:r w:rsidR="00A72E95">
        <w:rPr>
          <w:rFonts w:ascii="宋体" w:eastAsia="宋体" w:hAnsi="宋体" w:hint="eastAsia"/>
          <w:sz w:val="28"/>
          <w:szCs w:val="28"/>
        </w:rPr>
        <w:t>。</w:t>
      </w:r>
    </w:p>
    <w:p w14:paraId="6718BD21" w14:textId="77777777" w:rsidR="009E64F0" w:rsidRPr="006766F3" w:rsidRDefault="009E64F0" w:rsidP="00024034">
      <w:pPr>
        <w:pStyle w:val="1"/>
        <w:numPr>
          <w:ilvl w:val="0"/>
          <w:numId w:val="4"/>
        </w:numPr>
        <w:tabs>
          <w:tab w:val="num" w:pos="432"/>
        </w:tabs>
        <w:spacing w:before="0" w:after="0" w:line="560" w:lineRule="exact"/>
        <w:ind w:left="913" w:hanging="913"/>
        <w:rPr>
          <w:sz w:val="32"/>
          <w:szCs w:val="15"/>
        </w:rPr>
      </w:pPr>
      <w:bookmarkStart w:id="7" w:name="_Toc34729487"/>
      <w:r w:rsidRPr="006766F3">
        <w:rPr>
          <w:sz w:val="32"/>
          <w:szCs w:val="15"/>
        </w:rPr>
        <w:t>到货</w:t>
      </w:r>
      <w:r w:rsidRPr="006766F3">
        <w:rPr>
          <w:rFonts w:hint="eastAsia"/>
          <w:sz w:val="32"/>
          <w:szCs w:val="15"/>
        </w:rPr>
        <w:t>地点</w:t>
      </w:r>
      <w:bookmarkEnd w:id="7"/>
    </w:p>
    <w:p w14:paraId="213E4C5E" w14:textId="468CF7EC" w:rsidR="006233DE" w:rsidRPr="009E64F0" w:rsidRDefault="009E64F0" w:rsidP="00024034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8" w:name="begin6"/>
      <w:bookmarkStart w:id="9" w:name="OLE_LINK5"/>
      <w:bookmarkEnd w:id="8"/>
      <w:r w:rsidRPr="009E64F0">
        <w:rPr>
          <w:rFonts w:ascii="宋体" w:eastAsia="宋体" w:hAnsi="宋体" w:hint="eastAsia"/>
          <w:sz w:val="28"/>
          <w:szCs w:val="28"/>
        </w:rPr>
        <w:t>青岛市</w:t>
      </w:r>
      <w:proofErr w:type="gramStart"/>
      <w:r w:rsidRPr="009E64F0">
        <w:rPr>
          <w:rFonts w:ascii="宋体" w:eastAsia="宋体" w:hAnsi="宋体" w:hint="eastAsia"/>
          <w:sz w:val="28"/>
          <w:szCs w:val="28"/>
        </w:rPr>
        <w:t>即墨区鳌山卫镇</w:t>
      </w:r>
      <w:proofErr w:type="gramEnd"/>
      <w:r w:rsidRPr="009E64F0">
        <w:rPr>
          <w:rFonts w:ascii="宋体" w:eastAsia="宋体" w:hAnsi="宋体" w:hint="eastAsia"/>
          <w:sz w:val="28"/>
          <w:szCs w:val="28"/>
        </w:rPr>
        <w:t>问海中路</w:t>
      </w:r>
      <w:r>
        <w:rPr>
          <w:rFonts w:ascii="宋体" w:eastAsia="宋体" w:hAnsi="宋体" w:hint="eastAsia"/>
          <w:sz w:val="28"/>
          <w:szCs w:val="28"/>
        </w:rPr>
        <w:t xml:space="preserve">199号 </w:t>
      </w:r>
      <w:r w:rsidRPr="009E64F0">
        <w:rPr>
          <w:rFonts w:ascii="宋体" w:eastAsia="宋体" w:hAnsi="宋体" w:hint="eastAsia"/>
          <w:sz w:val="28"/>
          <w:szCs w:val="28"/>
        </w:rPr>
        <w:t>自然资源部第一海洋研究所</w:t>
      </w:r>
      <w:r>
        <w:rPr>
          <w:rFonts w:ascii="宋体" w:eastAsia="宋体" w:hAnsi="宋体" w:hint="eastAsia"/>
          <w:sz w:val="28"/>
          <w:szCs w:val="28"/>
        </w:rPr>
        <w:t>鳌山所区</w:t>
      </w:r>
      <w:bookmarkEnd w:id="9"/>
    </w:p>
    <w:sectPr w:rsidR="006233DE" w:rsidRPr="009E64F0" w:rsidSect="00B43E7B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A03C" w14:textId="77777777" w:rsidR="00361812" w:rsidRDefault="00361812" w:rsidP="001C336F">
      <w:pPr>
        <w:rPr>
          <w:rFonts w:hint="eastAsia"/>
        </w:rPr>
      </w:pPr>
      <w:r>
        <w:separator/>
      </w:r>
    </w:p>
  </w:endnote>
  <w:endnote w:type="continuationSeparator" w:id="0">
    <w:p w14:paraId="2F10D9D1" w14:textId="77777777" w:rsidR="00361812" w:rsidRDefault="00361812" w:rsidP="001C33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16EE" w14:textId="77777777" w:rsidR="00361812" w:rsidRDefault="00361812" w:rsidP="001C336F">
      <w:pPr>
        <w:rPr>
          <w:rFonts w:hint="eastAsia"/>
        </w:rPr>
      </w:pPr>
      <w:r>
        <w:separator/>
      </w:r>
    </w:p>
  </w:footnote>
  <w:footnote w:type="continuationSeparator" w:id="0">
    <w:p w14:paraId="1AD166EC" w14:textId="77777777" w:rsidR="00361812" w:rsidRDefault="00361812" w:rsidP="001C33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5"/>
        </w:tabs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2190435D"/>
    <w:multiLevelType w:val="hybridMultilevel"/>
    <w:tmpl w:val="B5122858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E14933"/>
    <w:multiLevelType w:val="hybridMultilevel"/>
    <w:tmpl w:val="B512285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86138FD"/>
    <w:multiLevelType w:val="hybridMultilevel"/>
    <w:tmpl w:val="9A180EBE"/>
    <w:lvl w:ilvl="0" w:tplc="CCF2117E">
      <w:start w:val="1"/>
      <w:numFmt w:val="japaneseCounting"/>
      <w:lvlText w:val="%1．"/>
      <w:lvlJc w:val="left"/>
      <w:pPr>
        <w:ind w:left="912" w:hanging="91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5225581">
    <w:abstractNumId w:val="2"/>
  </w:num>
  <w:num w:numId="2" w16cid:durableId="1900247115">
    <w:abstractNumId w:val="1"/>
  </w:num>
  <w:num w:numId="3" w16cid:durableId="506989471">
    <w:abstractNumId w:val="0"/>
  </w:num>
  <w:num w:numId="4" w16cid:durableId="24507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09"/>
    <w:rsid w:val="00024034"/>
    <w:rsid w:val="000A48C5"/>
    <w:rsid w:val="000B0A38"/>
    <w:rsid w:val="00150DF8"/>
    <w:rsid w:val="001C336F"/>
    <w:rsid w:val="002801D9"/>
    <w:rsid w:val="00350781"/>
    <w:rsid w:val="00361812"/>
    <w:rsid w:val="003C159C"/>
    <w:rsid w:val="00481F46"/>
    <w:rsid w:val="00567F81"/>
    <w:rsid w:val="006233DE"/>
    <w:rsid w:val="00691909"/>
    <w:rsid w:val="006B49A7"/>
    <w:rsid w:val="00735EB9"/>
    <w:rsid w:val="007A0F6F"/>
    <w:rsid w:val="00881274"/>
    <w:rsid w:val="009071F6"/>
    <w:rsid w:val="00911D09"/>
    <w:rsid w:val="00961B37"/>
    <w:rsid w:val="009633D4"/>
    <w:rsid w:val="009C68E9"/>
    <w:rsid w:val="009E64F0"/>
    <w:rsid w:val="009F02B6"/>
    <w:rsid w:val="00A16BD4"/>
    <w:rsid w:val="00A57BA3"/>
    <w:rsid w:val="00A72E95"/>
    <w:rsid w:val="00AD620D"/>
    <w:rsid w:val="00B10979"/>
    <w:rsid w:val="00B43E7B"/>
    <w:rsid w:val="00B45BE3"/>
    <w:rsid w:val="00B96FD2"/>
    <w:rsid w:val="00C71B4D"/>
    <w:rsid w:val="00CA78F0"/>
    <w:rsid w:val="00D22524"/>
    <w:rsid w:val="00D91918"/>
    <w:rsid w:val="00DA7735"/>
    <w:rsid w:val="00E00BC1"/>
    <w:rsid w:val="00E00E60"/>
    <w:rsid w:val="00EB3ADE"/>
    <w:rsid w:val="00E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FF45E"/>
  <w15:chartTrackingRefBased/>
  <w15:docId w15:val="{C825C9AF-18AF-46CB-B39C-8855BAAD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6F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qFormat/>
    <w:rsid w:val="009E64F0"/>
    <w:pPr>
      <w:keepNext/>
      <w:keepLines/>
      <w:numPr>
        <w:numId w:val="3"/>
      </w:numPr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36F"/>
    <w:rPr>
      <w:sz w:val="18"/>
      <w:szCs w:val="18"/>
    </w:rPr>
  </w:style>
  <w:style w:type="paragraph" w:customStyle="1" w:styleId="a7">
    <w:name w:val="段"/>
    <w:qFormat/>
    <w:rsid w:val="001C336F"/>
    <w:pPr>
      <w:autoSpaceDE w:val="0"/>
      <w:autoSpaceDN w:val="0"/>
      <w:spacing w:line="420" w:lineRule="exact"/>
      <w:ind w:firstLineChars="200" w:firstLine="200"/>
    </w:pPr>
    <w:rPr>
      <w:rFonts w:ascii="宋体" w:eastAsia="宋体" w:hAnsi="宋体" w:cs="Times New Roman"/>
      <w:kern w:val="0"/>
      <w:sz w:val="28"/>
      <w14:ligatures w14:val="none"/>
    </w:rPr>
  </w:style>
  <w:style w:type="paragraph" w:styleId="a8">
    <w:name w:val="List Paragraph"/>
    <w:basedOn w:val="a"/>
    <w:uiPriority w:val="34"/>
    <w:qFormat/>
    <w:rsid w:val="001C336F"/>
    <w:pPr>
      <w:ind w:firstLineChars="200" w:firstLine="420"/>
    </w:pPr>
  </w:style>
  <w:style w:type="character" w:customStyle="1" w:styleId="10">
    <w:name w:val="标题 1 字符"/>
    <w:basedOn w:val="a0"/>
    <w:link w:val="1"/>
    <w:rsid w:val="009E64F0"/>
    <w:rPr>
      <w:rFonts w:ascii="Times New Roman" w:eastAsia="宋体" w:hAnsi="Times New Roman" w:cs="Times New Roman"/>
      <w:b/>
      <w:kern w:val="44"/>
      <w:sz w:val="4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新政</dc:creator>
  <cp:keywords/>
  <dc:description/>
  <cp:lastModifiedBy>超 李</cp:lastModifiedBy>
  <cp:revision>19</cp:revision>
  <cp:lastPrinted>2025-04-08T01:33:00Z</cp:lastPrinted>
  <dcterms:created xsi:type="dcterms:W3CDTF">2023-05-24T07:35:00Z</dcterms:created>
  <dcterms:modified xsi:type="dcterms:W3CDTF">2025-06-17T06:45:00Z</dcterms:modified>
</cp:coreProperties>
</file>