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20A62" w14:textId="7EC5C12F" w:rsidR="00EE57FB" w:rsidRDefault="00EE57FB" w:rsidP="00EE57FB">
      <w:r w:rsidRPr="00EE57FB">
        <w:rPr>
          <w:rFonts w:hint="eastAsia"/>
        </w:rPr>
        <w:t>基于海上平台的海洋杂波数据获取与处理技术服务</w:t>
      </w:r>
      <w:r>
        <w:rPr>
          <w:rFonts w:hint="eastAsia"/>
        </w:rPr>
        <w:t>详细指标：</w:t>
      </w:r>
    </w:p>
    <w:p w14:paraId="1AC376C0" w14:textId="4F202A42" w:rsidR="00EE57FB" w:rsidRDefault="00EE57FB" w:rsidP="00EE57FB">
      <w:r>
        <w:rPr>
          <w:rFonts w:hint="eastAsia"/>
        </w:rPr>
        <w:t>（</w:t>
      </w:r>
      <w:r>
        <w:t>1）数据采集：使用高性能雷达系统和传感器网络收集海洋杂波数据，包括X\Ku波段，全极化模式等。</w:t>
      </w:r>
    </w:p>
    <w:p w14:paraId="57AF55CD" w14:textId="77777777" w:rsidR="00EE57FB" w:rsidRDefault="00EE57FB" w:rsidP="00EE57FB">
      <w:r>
        <w:rPr>
          <w:rFonts w:hint="eastAsia"/>
        </w:rPr>
        <w:t>（</w:t>
      </w:r>
      <w:r>
        <w:t>2）信号处理：对原始雷达数据进行预处理，包括噪声去除、增益控制和平滑处理，确保数据质量。</w:t>
      </w:r>
    </w:p>
    <w:p w14:paraId="7C7B8032" w14:textId="77777777" w:rsidR="00EE57FB" w:rsidRDefault="00EE57FB" w:rsidP="00EE57FB">
      <w:r>
        <w:rPr>
          <w:rFonts w:hint="eastAsia"/>
        </w:rPr>
        <w:t>（</w:t>
      </w:r>
      <w:r>
        <w:t>3）数据分析与解释：提供海洋环境信息，如海浪高度、方向、周期，以及海面温度和盐度等。</w:t>
      </w:r>
    </w:p>
    <w:p w14:paraId="28F1FF7E" w14:textId="77777777" w:rsidR="00EE57FB" w:rsidRDefault="00EE57FB" w:rsidP="00EE57FB">
      <w:r>
        <w:rPr>
          <w:rFonts w:hint="eastAsia"/>
        </w:rPr>
        <w:t>（</w:t>
      </w:r>
      <w:r>
        <w:t>4）实时监控与预警：提供实时数据流分析，用于监测海上活动和异常事件，如非法入侵、海洋灾害预警。</w:t>
      </w:r>
    </w:p>
    <w:p w14:paraId="167A2817" w14:textId="03911C4B" w:rsidR="008D140D" w:rsidRDefault="00EE57FB" w:rsidP="00EE57FB">
      <w:r>
        <w:rPr>
          <w:rFonts w:hint="eastAsia"/>
        </w:rPr>
        <w:t>（</w:t>
      </w:r>
      <w:r>
        <w:t>5）数据安全与管理：确保数据传输的安全性和完整性，实施数据加密和访问控制，以及高效的数据存储和检索机制。</w:t>
      </w:r>
    </w:p>
    <w:p w14:paraId="70F7123B" w14:textId="4123C13E" w:rsidR="00EE57FB" w:rsidRDefault="00EE57FB" w:rsidP="00EE57FB">
      <w:r>
        <w:rPr>
          <w:rFonts w:hint="eastAsia"/>
        </w:rPr>
        <w:t>（6）设备升级支撑：配合甲方</w:t>
      </w:r>
      <w:r w:rsidR="00302665">
        <w:rPr>
          <w:rFonts w:hint="eastAsia"/>
        </w:rPr>
        <w:t>要求</w:t>
      </w:r>
      <w:r>
        <w:rPr>
          <w:rFonts w:hint="eastAsia"/>
        </w:rPr>
        <w:t>进行设备升级改造和新设备新站点安装调试工作。</w:t>
      </w:r>
    </w:p>
    <w:p w14:paraId="1150BF6E" w14:textId="77777777" w:rsidR="00EE57FB" w:rsidRDefault="00EE57FB"/>
    <w:sectPr w:rsidR="00EE5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3518" w14:textId="77777777" w:rsidR="00EC023C" w:rsidRDefault="00EC023C" w:rsidP="00EE57FB">
      <w:r>
        <w:separator/>
      </w:r>
    </w:p>
  </w:endnote>
  <w:endnote w:type="continuationSeparator" w:id="0">
    <w:p w14:paraId="52BC7865" w14:textId="77777777" w:rsidR="00EC023C" w:rsidRDefault="00EC023C" w:rsidP="00EE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075D" w14:textId="77777777" w:rsidR="00EC023C" w:rsidRDefault="00EC023C" w:rsidP="00EE57FB">
      <w:r>
        <w:separator/>
      </w:r>
    </w:p>
  </w:footnote>
  <w:footnote w:type="continuationSeparator" w:id="0">
    <w:p w14:paraId="66DE0466" w14:textId="77777777" w:rsidR="00EC023C" w:rsidRDefault="00EC023C" w:rsidP="00EE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yNLA0MzQxNjE1NjVW0lEKTi0uzszPAykwqgUA+H0SlywAAAA="/>
  </w:docVars>
  <w:rsids>
    <w:rsidRoot w:val="005F0632"/>
    <w:rsid w:val="00302665"/>
    <w:rsid w:val="00590589"/>
    <w:rsid w:val="005F0632"/>
    <w:rsid w:val="008A1579"/>
    <w:rsid w:val="008D140D"/>
    <w:rsid w:val="00B4094A"/>
    <w:rsid w:val="00E43A77"/>
    <w:rsid w:val="00EC023C"/>
    <w:rsid w:val="00E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89EC8"/>
  <w15:chartTrackingRefBased/>
  <w15:docId w15:val="{AD499150-0AEA-41F7-8D8F-F945FC82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Genwang Liu</dc:creator>
  <cp:keywords/>
  <dc:description/>
  <cp:lastModifiedBy>Genwang Liu</cp:lastModifiedBy>
  <cp:revision>3</cp:revision>
  <dcterms:created xsi:type="dcterms:W3CDTF">2025-11-10T01:16:00Z</dcterms:created>
  <dcterms:modified xsi:type="dcterms:W3CDTF">2025-11-10T01:22:00Z</dcterms:modified>
</cp:coreProperties>
</file>