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26" w:rsidRDefault="008F3126" w:rsidP="008F312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供应商</w:t>
      </w:r>
      <w:r w:rsidR="003429F1">
        <w:rPr>
          <w:rFonts w:ascii="仿宋" w:eastAsia="仿宋" w:hAnsi="仿宋" w:hint="eastAsia"/>
          <w:b/>
          <w:sz w:val="32"/>
          <w:szCs w:val="32"/>
        </w:rPr>
        <w:t>需知及承诺</w:t>
      </w:r>
    </w:p>
    <w:p w:rsidR="008F3126" w:rsidRDefault="008F3126" w:rsidP="008F3126">
      <w:pPr>
        <w:rPr>
          <w:rFonts w:ascii="仿宋" w:eastAsia="仿宋" w:hAnsi="仿宋"/>
          <w:sz w:val="32"/>
          <w:szCs w:val="32"/>
        </w:rPr>
      </w:pPr>
    </w:p>
    <w:p w:rsidR="008F3126" w:rsidRDefault="008F3126" w:rsidP="008F3126">
      <w:pPr>
        <w:ind w:firstLineChars="177" w:firstLine="49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为加强</w:t>
      </w:r>
      <w:r w:rsidR="00A10CDF" w:rsidRPr="00A10CDF">
        <w:rPr>
          <w:rFonts w:ascii="仿宋" w:eastAsia="仿宋" w:hAnsi="仿宋" w:hint="eastAsia"/>
          <w:sz w:val="28"/>
          <w:szCs w:val="28"/>
        </w:rPr>
        <w:t>自然资源部第一海洋研究所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（以下简称“海洋一所”）采购活动中的廉政建设，进一步规范采购程序，防止发生违法违纪行为，体现公开、公平、公正的原则，根据国家有关法律、法规和廉政建设责任制的规定，本</w:t>
      </w:r>
      <w:r w:rsidR="003429F1">
        <w:rPr>
          <w:rFonts w:ascii="仿宋" w:eastAsia="仿宋" w:hAnsi="仿宋" w:hint="eastAsia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供应商特作如下承诺：</w:t>
      </w:r>
    </w:p>
    <w:p w:rsidR="008F3126" w:rsidRDefault="008F3126" w:rsidP="008F31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1、不与海洋一所任何部门和个人私下串通，控制采购价格。</w:t>
      </w:r>
    </w:p>
    <w:p w:rsidR="008F3126" w:rsidRDefault="008F3126" w:rsidP="008F31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2、不向海洋一所任何部门和个人行贿，以不正当手段谋取利益。</w:t>
      </w:r>
    </w:p>
    <w:p w:rsidR="008F3126" w:rsidRDefault="008F3126" w:rsidP="008F31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3、不向海洋一所任何部门和个人及监管人员请客、送礼及组织其它有可能影响客观公正监管的活动。</w:t>
      </w:r>
    </w:p>
    <w:p w:rsidR="008F3126" w:rsidRDefault="008F3126" w:rsidP="008F31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4、自觉遵守采购管理平台要求，不私下接触海洋一所相关部门及采购人，不做影响相应类别供应商范围以内的事情。</w:t>
      </w:r>
    </w:p>
    <w:p w:rsidR="008F3126" w:rsidRDefault="008F3126" w:rsidP="008F31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5、不给海洋一所任何部门和个人的违法违规行为说情、解脱。</w:t>
      </w:r>
    </w:p>
    <w:p w:rsidR="003429F1" w:rsidRDefault="003429F1" w:rsidP="008F31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6、遵守海洋一所相关要求，保证产品质量。</w:t>
      </w:r>
    </w:p>
    <w:p w:rsidR="008F3126" w:rsidRDefault="003429F1" w:rsidP="008F31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同时，为保证采购项目资金安全，本平台运行初期实行货到验收合格后支付款项，凡申请注册的供应商，均视为遵守以上要求，</w:t>
      </w:r>
      <w:r w:rsidR="008F3126">
        <w:rPr>
          <w:rFonts w:ascii="仿宋" w:eastAsia="仿宋" w:hAnsi="仿宋" w:hint="eastAsia"/>
          <w:sz w:val="28"/>
          <w:szCs w:val="28"/>
        </w:rPr>
        <w:t>如出现上述</w:t>
      </w:r>
      <w:r>
        <w:rPr>
          <w:rFonts w:ascii="仿宋" w:eastAsia="仿宋" w:hAnsi="仿宋" w:hint="eastAsia"/>
          <w:sz w:val="28"/>
          <w:szCs w:val="28"/>
        </w:rPr>
        <w:t>违反平台管理的</w:t>
      </w:r>
      <w:r w:rsidR="008F3126">
        <w:rPr>
          <w:rFonts w:ascii="仿宋" w:eastAsia="仿宋" w:hAnsi="仿宋" w:hint="eastAsia"/>
          <w:sz w:val="28"/>
          <w:szCs w:val="28"/>
        </w:rPr>
        <w:t>行为，本</w:t>
      </w:r>
      <w:r>
        <w:rPr>
          <w:rFonts w:ascii="仿宋" w:eastAsia="仿宋" w:hAnsi="仿宋" w:hint="eastAsia"/>
          <w:sz w:val="28"/>
          <w:szCs w:val="28"/>
        </w:rPr>
        <w:t>平台</w:t>
      </w:r>
      <w:r w:rsidR="008F3126">
        <w:rPr>
          <w:rFonts w:ascii="仿宋" w:eastAsia="仿宋" w:hAnsi="仿宋" w:hint="eastAsia"/>
          <w:sz w:val="28"/>
          <w:szCs w:val="28"/>
        </w:rPr>
        <w:t>供应商自愿承担相关责任，接受海洋一所监督管理部门、纪检监察部门或司法机关调查处理。</w:t>
      </w:r>
    </w:p>
    <w:p w:rsidR="008F3126" w:rsidRDefault="008F3126" w:rsidP="008F3126">
      <w:pPr>
        <w:rPr>
          <w:rFonts w:ascii="仿宋" w:eastAsia="仿宋" w:hAnsi="仿宋"/>
          <w:sz w:val="28"/>
          <w:szCs w:val="28"/>
        </w:rPr>
      </w:pPr>
    </w:p>
    <w:p w:rsidR="008F3126" w:rsidRDefault="008F3126" w:rsidP="008F3126">
      <w:pPr>
        <w:rPr>
          <w:rFonts w:ascii="仿宋" w:eastAsia="仿宋" w:hAnsi="仿宋"/>
          <w:sz w:val="28"/>
          <w:szCs w:val="28"/>
        </w:rPr>
      </w:pPr>
    </w:p>
    <w:sectPr w:rsidR="008F31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BB" w:rsidRDefault="001E78BB" w:rsidP="008F3126">
      <w:r>
        <w:separator/>
      </w:r>
    </w:p>
  </w:endnote>
  <w:endnote w:type="continuationSeparator" w:id="0">
    <w:p w:rsidR="001E78BB" w:rsidRDefault="001E78BB" w:rsidP="008F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BB" w:rsidRDefault="001E78BB" w:rsidP="008F3126">
      <w:r>
        <w:separator/>
      </w:r>
    </w:p>
  </w:footnote>
  <w:footnote w:type="continuationSeparator" w:id="0">
    <w:p w:rsidR="001E78BB" w:rsidRDefault="001E78BB" w:rsidP="008F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C8"/>
    <w:rsid w:val="000224C8"/>
    <w:rsid w:val="001E78BB"/>
    <w:rsid w:val="002D7BCB"/>
    <w:rsid w:val="003429F1"/>
    <w:rsid w:val="0061202E"/>
    <w:rsid w:val="007E165B"/>
    <w:rsid w:val="008F3126"/>
    <w:rsid w:val="00A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59AD5-FD50-4550-B258-F8F28A3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126"/>
    <w:rPr>
      <w:sz w:val="18"/>
      <w:szCs w:val="18"/>
    </w:rPr>
  </w:style>
  <w:style w:type="paragraph" w:styleId="a5">
    <w:name w:val="List Paragraph"/>
    <w:basedOn w:val="a"/>
    <w:uiPriority w:val="34"/>
    <w:qFormat/>
    <w:rsid w:val="003429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User</cp:lastModifiedBy>
  <cp:revision>4</cp:revision>
  <dcterms:created xsi:type="dcterms:W3CDTF">2018-06-05T02:50:00Z</dcterms:created>
  <dcterms:modified xsi:type="dcterms:W3CDTF">2019-01-06T09:46:00Z</dcterms:modified>
</cp:coreProperties>
</file>